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F22" w:rsidRPr="00794DCE" w:rsidRDefault="001C2F22" w:rsidP="001C2F22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</w:t>
      </w:r>
      <w:proofErr w:type="spellStart"/>
      <w:r w:rsidRPr="00794DCE">
        <w:rPr>
          <w:sz w:val="22"/>
          <w:szCs w:val="22"/>
        </w:rPr>
        <w:t>Генеральн</w:t>
      </w:r>
      <w:r w:rsidR="001F2DA1">
        <w:rPr>
          <w:sz w:val="22"/>
          <w:szCs w:val="22"/>
        </w:rPr>
        <w:t>ый</w:t>
      </w:r>
      <w:r>
        <w:rPr>
          <w:sz w:val="22"/>
          <w:szCs w:val="22"/>
        </w:rPr>
        <w:t>о</w:t>
      </w:r>
      <w:proofErr w:type="spellEnd"/>
      <w:r w:rsidRPr="00794DCE">
        <w:rPr>
          <w:sz w:val="22"/>
          <w:szCs w:val="22"/>
        </w:rPr>
        <w:t xml:space="preserve"> директор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1F2DA1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1F2DA1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1F2DA1">
        <w:rPr>
          <w:sz w:val="22"/>
          <w:szCs w:val="22"/>
        </w:rPr>
        <w:t>Кривонос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567435">
        <w:rPr>
          <w:sz w:val="22"/>
          <w:szCs w:val="22"/>
        </w:rPr>
        <w:t>10</w:t>
      </w:r>
      <w:r w:rsidRPr="00794DCE">
        <w:rPr>
          <w:sz w:val="22"/>
          <w:szCs w:val="22"/>
        </w:rPr>
        <w:t xml:space="preserve">» </w:t>
      </w:r>
      <w:r w:rsidR="00567435">
        <w:rPr>
          <w:sz w:val="22"/>
          <w:szCs w:val="22"/>
        </w:rPr>
        <w:t>октября</w:t>
      </w:r>
      <w:r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1F2DA1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B11E6D" w:rsidRDefault="004B19C5" w:rsidP="00B11E6D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  <w:r>
        <w:rPr>
          <w:b/>
          <w:bCs/>
          <w:kern w:val="2"/>
          <w:sz w:val="24"/>
          <w:szCs w:val="24"/>
        </w:rPr>
        <w:t>Протокол рассмотрения и оценки заявок на участие в запросе предложений</w:t>
      </w:r>
      <w:r w:rsidR="00B11E6D">
        <w:rPr>
          <w:b/>
          <w:bCs/>
          <w:kern w:val="2"/>
          <w:sz w:val="24"/>
          <w:szCs w:val="24"/>
        </w:rPr>
        <w:br/>
        <w:t>№ 2-</w:t>
      </w:r>
      <w:r w:rsidR="00567435">
        <w:rPr>
          <w:b/>
          <w:bCs/>
          <w:kern w:val="2"/>
          <w:sz w:val="24"/>
          <w:szCs w:val="24"/>
        </w:rPr>
        <w:t>23</w:t>
      </w:r>
      <w:r w:rsidR="00B11E6D">
        <w:rPr>
          <w:b/>
          <w:bCs/>
          <w:kern w:val="2"/>
          <w:sz w:val="24"/>
          <w:szCs w:val="24"/>
        </w:rPr>
        <w:t>-2025 –ЗП (</w:t>
      </w:r>
      <w:r>
        <w:rPr>
          <w:b/>
          <w:bCs/>
          <w:kern w:val="2"/>
          <w:sz w:val="24"/>
          <w:szCs w:val="24"/>
        </w:rPr>
        <w:t>3626198</w:t>
      </w:r>
      <w:r w:rsidR="00B11E6D">
        <w:rPr>
          <w:b/>
          <w:bCs/>
          <w:kern w:val="2"/>
          <w:sz w:val="24"/>
          <w:szCs w:val="24"/>
        </w:rPr>
        <w:t>)</w:t>
      </w:r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4B19C5" w:rsidTr="004B19C5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4B19C5" w:rsidRPr="00C770F4" w:rsidRDefault="004B19C5" w:rsidP="00854A77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4B19C5" w:rsidRDefault="004B19C5" w:rsidP="00854A77">
            <w:pPr>
              <w:ind w:left="-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публикации: 10.10.2025</w:t>
            </w:r>
          </w:p>
        </w:tc>
      </w:tr>
      <w:tr w:rsidR="004B19C5" w:rsidTr="00854A77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19C5" w:rsidRDefault="004B19C5" w:rsidP="00854A77">
            <w:pPr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</w:t>
            </w:r>
            <w:proofErr w:type="gramStart"/>
            <w:r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и), заключающие договор</w:t>
            </w:r>
            <w:r w:rsidRPr="004B19C5">
              <w:rPr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4B19C5" w:rsidRPr="00C770F4" w:rsidRDefault="004B19C5" w:rsidP="004B19C5">
      <w:pPr>
        <w:widowControl/>
        <w:numPr>
          <w:ilvl w:val="0"/>
          <w:numId w:val="5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C770F4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C770F4">
        <w:rPr>
          <w:sz w:val="24"/>
          <w:szCs w:val="24"/>
        </w:rPr>
        <w:t>:</w:t>
      </w:r>
      <w:r>
        <w:rPr>
          <w:sz w:val="24"/>
          <w:szCs w:val="24"/>
          <w:lang w:eastAsia="zh-CN" w:bidi="hi-IN"/>
        </w:rPr>
        <w:t xml:space="preserve"> </w:t>
      </w:r>
      <w:proofErr w:type="spellStart"/>
      <w:r>
        <w:rPr>
          <w:sz w:val="24"/>
          <w:szCs w:val="24"/>
          <w:lang w:eastAsia="zh-CN" w:bidi="hi-IN"/>
        </w:rPr>
        <w:t>Чебыкина</w:t>
      </w:r>
      <w:proofErr w:type="spellEnd"/>
      <w:r>
        <w:rPr>
          <w:sz w:val="24"/>
          <w:szCs w:val="24"/>
          <w:lang w:eastAsia="zh-CN" w:bidi="hi-IN"/>
        </w:rPr>
        <w:t xml:space="preserve"> Елена Анатольевна, +7(81378)33363, tcheb@yandex.ru</w:t>
      </w:r>
      <w:r w:rsidRPr="00C770F4">
        <w:rPr>
          <w:sz w:val="24"/>
          <w:szCs w:val="24"/>
        </w:rPr>
        <w:t>.</w:t>
      </w:r>
    </w:p>
    <w:p w:rsidR="004B19C5" w:rsidRDefault="004B19C5" w:rsidP="004B19C5">
      <w:pPr>
        <w:widowControl/>
        <w:numPr>
          <w:ilvl w:val="0"/>
          <w:numId w:val="5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закупки: Выполнение  работ по устройству </w:t>
      </w:r>
      <w:proofErr w:type="spellStart"/>
      <w:r>
        <w:rPr>
          <w:sz w:val="24"/>
          <w:szCs w:val="24"/>
        </w:rPr>
        <w:t>периметрального</w:t>
      </w:r>
      <w:proofErr w:type="spellEnd"/>
      <w:r>
        <w:rPr>
          <w:sz w:val="24"/>
          <w:szCs w:val="24"/>
        </w:rPr>
        <w:t xml:space="preserve"> ограждения из стоек стальных профильных с полимерным покрытием длиной 3 м/п. сечением не менее 60х60х2 мм. и сетки «</w:t>
      </w:r>
      <w:proofErr w:type="spellStart"/>
      <w:r>
        <w:rPr>
          <w:sz w:val="24"/>
          <w:szCs w:val="24"/>
        </w:rPr>
        <w:t>Гиттер</w:t>
      </w:r>
      <w:proofErr w:type="spellEnd"/>
      <w:r>
        <w:rPr>
          <w:sz w:val="24"/>
          <w:szCs w:val="24"/>
        </w:rPr>
        <w:t>» с полимерным покрытием территории дизельной бло</w:t>
      </w:r>
      <w:proofErr w:type="gramStart"/>
      <w:r>
        <w:rPr>
          <w:sz w:val="24"/>
          <w:szCs w:val="24"/>
        </w:rPr>
        <w:t>к-</w:t>
      </w:r>
      <w:proofErr w:type="gramEnd"/>
      <w:r>
        <w:rPr>
          <w:sz w:val="24"/>
          <w:szCs w:val="24"/>
        </w:rPr>
        <w:t xml:space="preserve"> модульной котельной с монтажом в верхней части ограждения барьера безопасности из колючей проволоки типа «Егоза» диаметром 500мм.; устройством распашных 2-х створчатых ворот шириной 5000мм. и калитки шириной 1000мм. с поворотной ручкой и замком по адресу: </w:t>
      </w:r>
      <w:proofErr w:type="spellStart"/>
      <w:r>
        <w:rPr>
          <w:sz w:val="24"/>
          <w:szCs w:val="24"/>
        </w:rPr>
        <w:t>гп</w:t>
      </w:r>
      <w:proofErr w:type="spellEnd"/>
      <w:r>
        <w:rPr>
          <w:sz w:val="24"/>
          <w:szCs w:val="24"/>
        </w:rPr>
        <w:t xml:space="preserve">. Лесогорский, </w:t>
      </w:r>
      <w:proofErr w:type="spellStart"/>
      <w:r>
        <w:rPr>
          <w:sz w:val="24"/>
          <w:szCs w:val="24"/>
        </w:rPr>
        <w:t>Светогорского</w:t>
      </w:r>
      <w:proofErr w:type="spellEnd"/>
      <w:r>
        <w:rPr>
          <w:sz w:val="24"/>
          <w:szCs w:val="24"/>
        </w:rPr>
        <w:t xml:space="preserve"> городского поселения, Выборгского муниципального  района, Ленинградской области</w:t>
      </w:r>
      <w:proofErr w:type="gramStart"/>
      <w:r>
        <w:rPr>
          <w:sz w:val="24"/>
          <w:szCs w:val="24"/>
        </w:rPr>
        <w:t>.</w:t>
      </w:r>
      <w:r>
        <w:rPr>
          <w:sz w:val="24"/>
          <w:szCs w:val="24"/>
          <w:lang w:eastAsia="zh-CN" w:bidi="hi-IN"/>
        </w:rPr>
        <w:t>.</w:t>
      </w:r>
      <w:proofErr w:type="gramEnd"/>
    </w:p>
    <w:p w:rsidR="004B19C5" w:rsidRDefault="004B19C5" w:rsidP="004B19C5">
      <w:pPr>
        <w:widowControl/>
        <w:numPr>
          <w:ilvl w:val="0"/>
          <w:numId w:val="5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лота: 1</w:t>
      </w:r>
      <w:r>
        <w:rPr>
          <w:sz w:val="24"/>
          <w:szCs w:val="24"/>
          <w:lang w:eastAsia="zh-CN" w:bidi="hi-IN"/>
        </w:rPr>
        <w:t>.</w:t>
      </w:r>
    </w:p>
    <w:p w:rsidR="004B19C5" w:rsidRDefault="004B19C5" w:rsidP="004B19C5">
      <w:pPr>
        <w:widowControl/>
        <w:numPr>
          <w:ilvl w:val="0"/>
          <w:numId w:val="5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Наименование предмета договора</w:t>
      </w:r>
      <w:r w:rsidRPr="00C770F4">
        <w:rPr>
          <w:sz w:val="24"/>
          <w:szCs w:val="24"/>
          <w:lang w:eastAsia="zh-CN" w:bidi="hi-IN"/>
        </w:rPr>
        <w:t>:</w:t>
      </w:r>
      <w:r>
        <w:rPr>
          <w:sz w:val="24"/>
          <w:szCs w:val="24"/>
          <w:lang w:eastAsia="zh-CN" w:bidi="hi-IN"/>
        </w:rPr>
        <w:t xml:space="preserve"> Выполнение  работ по устройству </w:t>
      </w:r>
      <w:proofErr w:type="spellStart"/>
      <w:r>
        <w:rPr>
          <w:sz w:val="24"/>
          <w:szCs w:val="24"/>
          <w:lang w:eastAsia="zh-CN" w:bidi="hi-IN"/>
        </w:rPr>
        <w:t>периметрального</w:t>
      </w:r>
      <w:proofErr w:type="spellEnd"/>
      <w:r>
        <w:rPr>
          <w:sz w:val="24"/>
          <w:szCs w:val="24"/>
          <w:lang w:eastAsia="zh-CN" w:bidi="hi-IN"/>
        </w:rPr>
        <w:t xml:space="preserve"> ограждения из стоек стальных профильных с полимерным покрытием длиной 3 м/п. сечением не менее 60х60х2 мм. и сетки «</w:t>
      </w:r>
      <w:proofErr w:type="spellStart"/>
      <w:r>
        <w:rPr>
          <w:sz w:val="24"/>
          <w:szCs w:val="24"/>
          <w:lang w:eastAsia="zh-CN" w:bidi="hi-IN"/>
        </w:rPr>
        <w:t>Гиттер</w:t>
      </w:r>
      <w:proofErr w:type="spellEnd"/>
      <w:r>
        <w:rPr>
          <w:sz w:val="24"/>
          <w:szCs w:val="24"/>
          <w:lang w:eastAsia="zh-CN" w:bidi="hi-IN"/>
        </w:rPr>
        <w:t>» с полимерным покрытием территории дизельной бло</w:t>
      </w:r>
      <w:proofErr w:type="gramStart"/>
      <w:r>
        <w:rPr>
          <w:sz w:val="24"/>
          <w:szCs w:val="24"/>
          <w:lang w:eastAsia="zh-CN" w:bidi="hi-IN"/>
        </w:rPr>
        <w:t>к-</w:t>
      </w:r>
      <w:proofErr w:type="gramEnd"/>
      <w:r>
        <w:rPr>
          <w:sz w:val="24"/>
          <w:szCs w:val="24"/>
          <w:lang w:eastAsia="zh-CN" w:bidi="hi-IN"/>
        </w:rPr>
        <w:t xml:space="preserve"> модульной котельной с монтажом в верхней части ограждения барьера безопасности из колючей проволоки типа «Егоза» диаметром 500мм.; устройством распашных 2-х створчатых ворот шириной 5000мм. и калитки шириной 1000мм. с поворотной ручкой и замком по адресу: </w:t>
      </w:r>
      <w:proofErr w:type="spellStart"/>
      <w:r>
        <w:rPr>
          <w:sz w:val="24"/>
          <w:szCs w:val="24"/>
          <w:lang w:eastAsia="zh-CN" w:bidi="hi-IN"/>
        </w:rPr>
        <w:t>гп</w:t>
      </w:r>
      <w:proofErr w:type="spellEnd"/>
      <w:r>
        <w:rPr>
          <w:sz w:val="24"/>
          <w:szCs w:val="24"/>
          <w:lang w:eastAsia="zh-CN" w:bidi="hi-IN"/>
        </w:rPr>
        <w:t xml:space="preserve">. Лесогорский, </w:t>
      </w:r>
      <w:proofErr w:type="spellStart"/>
      <w:r>
        <w:rPr>
          <w:sz w:val="24"/>
          <w:szCs w:val="24"/>
          <w:lang w:eastAsia="zh-CN" w:bidi="hi-IN"/>
        </w:rPr>
        <w:t>Светогорского</w:t>
      </w:r>
      <w:proofErr w:type="spellEnd"/>
      <w:r>
        <w:rPr>
          <w:sz w:val="24"/>
          <w:szCs w:val="24"/>
          <w:lang w:eastAsia="zh-CN" w:bidi="hi-IN"/>
        </w:rPr>
        <w:t xml:space="preserve"> городского поселения, Выборгского муниципального  района, Ленинградской области.</w:t>
      </w:r>
    </w:p>
    <w:p w:rsidR="004B19C5" w:rsidRDefault="004B19C5" w:rsidP="004B19C5">
      <w:pPr>
        <w:widowControl/>
        <w:numPr>
          <w:ilvl w:val="0"/>
          <w:numId w:val="5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Срок предоставления документации: с 30.09.2025 по 10.10.2025.</w:t>
      </w:r>
    </w:p>
    <w:p w:rsidR="004B19C5" w:rsidRDefault="004B19C5" w:rsidP="004B19C5">
      <w:pPr>
        <w:widowControl/>
        <w:numPr>
          <w:ilvl w:val="0"/>
          <w:numId w:val="5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подачи заявок: 30.09.2025.</w:t>
      </w:r>
    </w:p>
    <w:p w:rsidR="004B19C5" w:rsidRDefault="004B19C5" w:rsidP="004B19C5">
      <w:pPr>
        <w:widowControl/>
        <w:numPr>
          <w:ilvl w:val="0"/>
          <w:numId w:val="5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заявок:</w:t>
      </w:r>
      <w:r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sz w:val="24"/>
          <w:szCs w:val="24"/>
          <w:lang w:eastAsia="zh-CN" w:bidi="hi-IN"/>
        </w:rPr>
        <w:t>м</w:t>
      </w:r>
      <w:proofErr w:type="gramStart"/>
      <w:r>
        <w:rPr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sz w:val="24"/>
          <w:szCs w:val="24"/>
          <w:lang w:eastAsia="zh-CN" w:bidi="hi-IN"/>
        </w:rPr>
        <w:t>УЛ</w:t>
      </w:r>
      <w:proofErr w:type="gramEnd"/>
      <w:r>
        <w:rPr>
          <w:sz w:val="24"/>
          <w:szCs w:val="24"/>
          <w:lang w:eastAsia="zh-CN" w:bidi="hi-IN"/>
        </w:rPr>
        <w:t xml:space="preserve"> СУХОВА, Д. 2.</w:t>
      </w:r>
    </w:p>
    <w:p w:rsidR="004B19C5" w:rsidRDefault="004B19C5" w:rsidP="004B19C5">
      <w:pPr>
        <w:widowControl/>
        <w:numPr>
          <w:ilvl w:val="0"/>
          <w:numId w:val="5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4B19C5" w:rsidTr="00854A77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B19C5" w:rsidRDefault="004B19C5" w:rsidP="00854A7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B19C5" w:rsidRDefault="004B19C5" w:rsidP="00854A7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B19C5" w:rsidRDefault="004B19C5" w:rsidP="00854A7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4B19C5" w:rsidTr="00854A77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9C5" w:rsidRDefault="004B19C5" w:rsidP="00854A77">
            <w:pPr>
              <w:rPr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43.29.12.110 Работы по установке оград, заборов, защитных перильных и аналогичных ограждений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9C5" w:rsidRDefault="004B19C5" w:rsidP="00854A77">
            <w:pPr>
              <w:ind w:right="114"/>
              <w:rPr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9C5" w:rsidRDefault="004B19C5" w:rsidP="00854A77">
            <w:pPr>
              <w:rPr>
                <w:sz w:val="24"/>
                <w:szCs w:val="24"/>
                <w:lang w:val="en-US"/>
              </w:rPr>
            </w:pPr>
            <w:bookmarkStart w:id="7" w:name="OLE_LINK16"/>
            <w:bookmarkStart w:id="8" w:name="OLE_LINK15"/>
            <w:r>
              <w:t>1</w:t>
            </w:r>
            <w:bookmarkEnd w:id="7"/>
            <w:bookmarkEnd w:id="8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4B19C5" w:rsidRDefault="004B19C5" w:rsidP="004B19C5">
      <w:pPr>
        <w:widowControl/>
        <w:numPr>
          <w:ilvl w:val="0"/>
          <w:numId w:val="5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 750 000,00 (Российский рубль), с НДС</w:t>
      </w:r>
    </w:p>
    <w:p w:rsidR="004B19C5" w:rsidRDefault="004B19C5" w:rsidP="004B19C5">
      <w:pPr>
        <w:pStyle w:val="ab"/>
        <w:numPr>
          <w:ilvl w:val="0"/>
          <w:numId w:val="5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bookmarkStart w:id="9" w:name="_GoBack"/>
      <w:bookmarkEnd w:id="9"/>
      <w:r>
        <w:t>Всего на заседании присутствовало 5 члена(</w:t>
      </w:r>
      <w:proofErr w:type="spellStart"/>
      <w:r>
        <w:t>ов</w:t>
      </w:r>
      <w:proofErr w:type="spellEnd"/>
      <w:r>
        <w:t>) комиссии. Кворум имеется. Заседание правомочно.</w:t>
      </w:r>
    </w:p>
    <w:p w:rsidR="004B19C5" w:rsidRDefault="004B19C5" w:rsidP="004B19C5">
      <w:pPr>
        <w:widowControl/>
        <w:numPr>
          <w:ilvl w:val="0"/>
          <w:numId w:val="5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На момент окончания срока подачи заявок на участие в запросе предложений было подано 2 заявк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ок</w:t>
      </w:r>
      <w:proofErr w:type="spellEnd"/>
      <w:r>
        <w:rPr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4"/>
        <w:gridCol w:w="1673"/>
        <w:gridCol w:w="3205"/>
        <w:gridCol w:w="3204"/>
      </w:tblGrid>
      <w:tr w:rsidR="004B19C5" w:rsidTr="00854A77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B19C5" w:rsidRDefault="004B19C5" w:rsidP="00854A77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B19C5" w:rsidRDefault="004B19C5" w:rsidP="00854A7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B19C5" w:rsidRDefault="004B19C5" w:rsidP="00854A7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B19C5" w:rsidRDefault="004B19C5" w:rsidP="00854A7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</w:tr>
      <w:tr w:rsidR="004B19C5" w:rsidTr="00854A77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9C5" w:rsidRDefault="004B19C5" w:rsidP="00854A77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9C5" w:rsidRDefault="004B19C5" w:rsidP="00854A77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09.10.2025 14:38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9C5" w:rsidRDefault="004B19C5" w:rsidP="00854A77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ООО "МОДО-СЕРВИС"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9C5" w:rsidRDefault="004B19C5" w:rsidP="00854A77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Не определено</w:t>
            </w:r>
          </w:p>
        </w:tc>
      </w:tr>
      <w:tr w:rsidR="004B19C5" w:rsidTr="00854A77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9C5" w:rsidRDefault="004B19C5" w:rsidP="00854A77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9C5" w:rsidRDefault="004B19C5" w:rsidP="00854A77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09.10.2025 23:40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9C5" w:rsidRDefault="004B19C5" w:rsidP="00854A77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ООО "ДЭТУ"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9C5" w:rsidRDefault="004B19C5" w:rsidP="00854A77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Не определено</w:t>
            </w:r>
          </w:p>
        </w:tc>
      </w:tr>
    </w:tbl>
    <w:p w:rsidR="004B19C5" w:rsidRDefault="004B19C5" w:rsidP="004B19C5">
      <w:pPr>
        <w:widowControl/>
        <w:numPr>
          <w:ilvl w:val="0"/>
          <w:numId w:val="5"/>
        </w:numPr>
        <w:tabs>
          <w:tab w:val="clear" w:pos="720"/>
          <w:tab w:val="left" w:pos="-562"/>
        </w:tabs>
        <w:suppressAutoHyphens/>
        <w:autoSpaceDE/>
        <w:autoSpaceDN/>
        <w:adjustRightInd/>
        <w:spacing w:beforeAutospacing="1" w:after="2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Комиссия рассмотрела заявки, поданные на участие в закупке,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4100"/>
        <w:gridCol w:w="3980"/>
      </w:tblGrid>
      <w:tr w:rsidR="004B19C5" w:rsidTr="00854A77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B19C5" w:rsidRDefault="004B19C5" w:rsidP="00854A77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B19C5" w:rsidRDefault="004B19C5" w:rsidP="00854A7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Решение о соответствии или несоответствии заявки на участие требованиям 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4B19C5" w:rsidRDefault="004B19C5" w:rsidP="00854A7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4B19C5" w:rsidTr="00854A77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9C5" w:rsidRDefault="004B19C5" w:rsidP="00854A77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9C5" w:rsidRDefault="004B19C5" w:rsidP="00854A77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9C5" w:rsidRDefault="004B19C5" w:rsidP="00854A77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B19C5" w:rsidTr="00854A77"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9C5" w:rsidRDefault="004B19C5" w:rsidP="00854A77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9C5" w:rsidRDefault="004B19C5" w:rsidP="00854A77">
            <w:pPr>
              <w:jc w:val="center"/>
              <w:rPr>
                <w:bCs/>
                <w:sz w:val="24"/>
                <w:szCs w:val="24"/>
              </w:rPr>
            </w:pPr>
            <w:r>
              <w:t>Не соответствует требованиям</w:t>
            </w:r>
          </w:p>
        </w:tc>
        <w:tc>
          <w:tcPr>
            <w:tcW w:w="3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9C5" w:rsidRDefault="004B19C5" w:rsidP="00854A77">
            <w:pPr>
              <w:jc w:val="center"/>
              <w:rPr>
                <w:bCs/>
                <w:sz w:val="24"/>
                <w:szCs w:val="24"/>
              </w:rPr>
            </w:pPr>
            <w:r>
              <w:t>Несоответствие участника требованиям, установленным к нему     Согласно отчёту о проверке ООО ДЭТУ" от 10 октября 2025 г. среднесписочная численность сотрудников ООО "ДЭТУ":  1 человек. Субподряд в данной закупке не предусмотрен. Подрядчик не завершит работы в срок 10 (десять) календарных дней.</w:t>
            </w:r>
          </w:p>
        </w:tc>
      </w:tr>
    </w:tbl>
    <w:p w:rsidR="004B19C5" w:rsidRPr="00C770F4" w:rsidRDefault="004B19C5" w:rsidP="004B19C5">
      <w:pPr>
        <w:tabs>
          <w:tab w:val="left" w:pos="-567"/>
        </w:tabs>
        <w:spacing w:beforeAutospacing="1" w:afterAutospacing="1"/>
        <w:ind w:left="-567"/>
        <w:jc w:val="both"/>
        <w:rPr>
          <w:sz w:val="24"/>
          <w:szCs w:val="24"/>
        </w:rPr>
      </w:pPr>
    </w:p>
    <w:p w:rsidR="004B19C5" w:rsidRDefault="004B19C5" w:rsidP="004B19C5">
      <w:pPr>
        <w:widowControl/>
        <w:numPr>
          <w:ilvl w:val="0"/>
          <w:numId w:val="5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bCs/>
          <w:sz w:val="24"/>
          <w:szCs w:val="24"/>
        </w:rPr>
        <w:t>ротокол рассмотрения и оценки заявок на участие в запросе предложений подписан всеми присутствующими на заседании членами комиссии</w:t>
      </w:r>
      <w:r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4B19C5" w:rsidTr="00854A77">
        <w:tc>
          <w:tcPr>
            <w:tcW w:w="4110" w:type="dxa"/>
          </w:tcPr>
          <w:p w:rsidR="004B19C5" w:rsidRDefault="004B19C5" w:rsidP="00854A77">
            <w:pPr>
              <w:rPr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4B19C5" w:rsidRDefault="004B19C5" w:rsidP="00854A77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4B19C5" w:rsidRDefault="004B19C5" w:rsidP="00854A77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4B19C5" w:rsidRDefault="004B19C5" w:rsidP="00854A77">
            <w:pPr>
              <w:rPr>
                <w:sz w:val="24"/>
                <w:szCs w:val="24"/>
              </w:rPr>
            </w:pPr>
            <w:r>
              <w:t>Вилков С.М.</w:t>
            </w:r>
          </w:p>
        </w:tc>
      </w:tr>
      <w:tr w:rsidR="004B19C5" w:rsidTr="00854A77">
        <w:tc>
          <w:tcPr>
            <w:tcW w:w="4110" w:type="dxa"/>
          </w:tcPr>
          <w:p w:rsidR="004B19C5" w:rsidRDefault="004B19C5" w:rsidP="00854A77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4B19C5" w:rsidRDefault="004B19C5" w:rsidP="00854A77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4B19C5" w:rsidRDefault="004B19C5" w:rsidP="00854A77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4B19C5" w:rsidRDefault="004B19C5" w:rsidP="00854A77">
            <w:pPr>
              <w:rPr>
                <w:sz w:val="24"/>
                <w:szCs w:val="24"/>
              </w:rPr>
            </w:pPr>
            <w:r>
              <w:t>Гончаров Р.Н.</w:t>
            </w:r>
          </w:p>
        </w:tc>
      </w:tr>
      <w:tr w:rsidR="004B19C5" w:rsidTr="00854A77">
        <w:tc>
          <w:tcPr>
            <w:tcW w:w="4110" w:type="dxa"/>
          </w:tcPr>
          <w:p w:rsidR="004B19C5" w:rsidRDefault="004B19C5" w:rsidP="00854A77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4B19C5" w:rsidRDefault="004B19C5" w:rsidP="00854A77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4B19C5" w:rsidRDefault="004B19C5" w:rsidP="00854A77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4B19C5" w:rsidRDefault="004B19C5" w:rsidP="00854A77">
            <w:pPr>
              <w:rPr>
                <w:sz w:val="24"/>
                <w:szCs w:val="24"/>
              </w:rPr>
            </w:pPr>
            <w:r>
              <w:t>Шемякин Р.В.</w:t>
            </w:r>
          </w:p>
        </w:tc>
      </w:tr>
      <w:tr w:rsidR="004B19C5" w:rsidTr="00854A77">
        <w:tc>
          <w:tcPr>
            <w:tcW w:w="4110" w:type="dxa"/>
          </w:tcPr>
          <w:p w:rsidR="004B19C5" w:rsidRDefault="004B19C5" w:rsidP="00854A77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4B19C5" w:rsidRDefault="004B19C5" w:rsidP="00854A77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4B19C5" w:rsidRDefault="004B19C5" w:rsidP="00854A77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4B19C5" w:rsidRDefault="004B19C5" w:rsidP="00854A77">
            <w:pPr>
              <w:rPr>
                <w:sz w:val="24"/>
                <w:szCs w:val="24"/>
              </w:rPr>
            </w:pPr>
            <w:r>
              <w:t>Постникова Т.Н.</w:t>
            </w:r>
          </w:p>
        </w:tc>
      </w:tr>
      <w:tr w:rsidR="004B19C5" w:rsidTr="00854A77">
        <w:tc>
          <w:tcPr>
            <w:tcW w:w="4110" w:type="dxa"/>
          </w:tcPr>
          <w:p w:rsidR="004B19C5" w:rsidRDefault="004B19C5" w:rsidP="00854A77">
            <w:pPr>
              <w:rPr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4B19C5" w:rsidRDefault="004B19C5" w:rsidP="00854A77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4B19C5" w:rsidRDefault="004B19C5" w:rsidP="00854A77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4B19C5" w:rsidRDefault="004B19C5" w:rsidP="00854A77">
            <w:pPr>
              <w:rPr>
                <w:sz w:val="24"/>
                <w:szCs w:val="24"/>
              </w:rPr>
            </w:pPr>
            <w:r>
              <w:t>Макарова М.А.</w:t>
            </w:r>
          </w:p>
        </w:tc>
      </w:tr>
    </w:tbl>
    <w:p w:rsidR="004B19C5" w:rsidRDefault="004B19C5" w:rsidP="004B19C5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B11E6D" w:rsidRDefault="00B11E6D" w:rsidP="00B11E6D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3C2C3C" w:rsidRPr="001E3D5F" w:rsidRDefault="003C2C3C" w:rsidP="003C2C3C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B30C3B" w:rsidRPr="001E3D5F" w:rsidRDefault="00B30C3B" w:rsidP="00B30C3B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1C2F22" w:rsidRPr="001E3D5F" w:rsidRDefault="001C2F22" w:rsidP="001C2F22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023C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435" w:rsidRDefault="00567435">
      <w:r>
        <w:separator/>
      </w:r>
    </w:p>
  </w:endnote>
  <w:endnote w:type="continuationSeparator" w:id="0">
    <w:p w:rsidR="00567435" w:rsidRDefault="00567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435" w:rsidRDefault="00567435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7435" w:rsidRDefault="00567435" w:rsidP="00023CE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435" w:rsidRDefault="00567435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19C5">
      <w:rPr>
        <w:rStyle w:val="a5"/>
        <w:noProof/>
      </w:rPr>
      <w:t>2</w:t>
    </w:r>
    <w:r>
      <w:rPr>
        <w:rStyle w:val="a5"/>
      </w:rPr>
      <w:fldChar w:fldCharType="end"/>
    </w:r>
  </w:p>
  <w:p w:rsidR="00567435" w:rsidRDefault="00567435" w:rsidP="00023CEF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435" w:rsidRDefault="0056743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435" w:rsidRDefault="00567435">
      <w:r>
        <w:separator/>
      </w:r>
    </w:p>
  </w:footnote>
  <w:footnote w:type="continuationSeparator" w:id="0">
    <w:p w:rsidR="00567435" w:rsidRDefault="005674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435" w:rsidRDefault="0056743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7435" w:rsidRDefault="005674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435" w:rsidRDefault="0056743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435" w:rsidRDefault="0056743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6A3213"/>
    <w:multiLevelType w:val="multilevel"/>
    <w:tmpl w:val="71B81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0C497B"/>
    <w:multiLevelType w:val="multilevel"/>
    <w:tmpl w:val="7040C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23CEF"/>
    <w:rsid w:val="00080E77"/>
    <w:rsid w:val="00085C70"/>
    <w:rsid w:val="001C2F22"/>
    <w:rsid w:val="001F2DA1"/>
    <w:rsid w:val="00202527"/>
    <w:rsid w:val="00303103"/>
    <w:rsid w:val="00316AAF"/>
    <w:rsid w:val="00363F15"/>
    <w:rsid w:val="003C2C3C"/>
    <w:rsid w:val="003C3C2E"/>
    <w:rsid w:val="00406682"/>
    <w:rsid w:val="00434F49"/>
    <w:rsid w:val="004B19C5"/>
    <w:rsid w:val="004B28B2"/>
    <w:rsid w:val="00526BF7"/>
    <w:rsid w:val="00567435"/>
    <w:rsid w:val="005A7AC9"/>
    <w:rsid w:val="005F54EA"/>
    <w:rsid w:val="00640C89"/>
    <w:rsid w:val="00690A12"/>
    <w:rsid w:val="0071352D"/>
    <w:rsid w:val="00760119"/>
    <w:rsid w:val="0076449B"/>
    <w:rsid w:val="00790D26"/>
    <w:rsid w:val="00794DCE"/>
    <w:rsid w:val="007A324E"/>
    <w:rsid w:val="007D20BF"/>
    <w:rsid w:val="008525E0"/>
    <w:rsid w:val="008777AB"/>
    <w:rsid w:val="008D4284"/>
    <w:rsid w:val="00943B84"/>
    <w:rsid w:val="009A7B7E"/>
    <w:rsid w:val="00A635A5"/>
    <w:rsid w:val="00A645C6"/>
    <w:rsid w:val="00A723F2"/>
    <w:rsid w:val="00AD55EC"/>
    <w:rsid w:val="00B11E6D"/>
    <w:rsid w:val="00B30C3B"/>
    <w:rsid w:val="00B614CA"/>
    <w:rsid w:val="00BD226F"/>
    <w:rsid w:val="00BE2C9B"/>
    <w:rsid w:val="00C178BC"/>
    <w:rsid w:val="00CD0F42"/>
    <w:rsid w:val="00D26882"/>
    <w:rsid w:val="00D80A1C"/>
    <w:rsid w:val="00DD3716"/>
    <w:rsid w:val="00E843CC"/>
    <w:rsid w:val="00EA2E56"/>
    <w:rsid w:val="00EA6A4F"/>
    <w:rsid w:val="00EE4DCF"/>
    <w:rsid w:val="00F21E01"/>
    <w:rsid w:val="00F275AF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42</cp:revision>
  <cp:lastPrinted>2025-05-20T07:24:00Z</cp:lastPrinted>
  <dcterms:created xsi:type="dcterms:W3CDTF">2019-08-12T06:27:00Z</dcterms:created>
  <dcterms:modified xsi:type="dcterms:W3CDTF">2025-10-10T08:43:00Z</dcterms:modified>
</cp:coreProperties>
</file>